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6" w:rsidRDefault="00784FA3" w:rsidP="004B4E4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0094A" wp14:editId="5AC12935">
                <wp:simplePos x="0" y="0"/>
                <wp:positionH relativeFrom="column">
                  <wp:posOffset>30480</wp:posOffset>
                </wp:positionH>
                <wp:positionV relativeFrom="paragraph">
                  <wp:posOffset>-60959</wp:posOffset>
                </wp:positionV>
                <wp:extent cx="6918960" cy="2659380"/>
                <wp:effectExtent l="38100" t="38100" r="3429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2659380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4pt;margin-top:-4.8pt;width:544.8pt;height:209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" filled="f" strokecolor="#900" strokeweight="6pt">
                <v:stroke linestyle="thinThick"/>
              </v:rect>
            </w:pict>
          </mc:Fallback>
        </mc:AlternateContent>
      </w:r>
      <w:r w:rsidR="009D4043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F39F" wp14:editId="461519EA">
                <wp:simplePos x="0" y="0"/>
                <wp:positionH relativeFrom="column">
                  <wp:posOffset>0</wp:posOffset>
                </wp:positionH>
                <wp:positionV relativeFrom="paragraph">
                  <wp:posOffset>-67945</wp:posOffset>
                </wp:positionV>
                <wp:extent cx="6926580" cy="97345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9734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0">
                              <a:srgbClr val="7D8496"/>
                            </a:gs>
                            <a:gs pos="100000">
                              <a:srgbClr val="E6E6E6"/>
                            </a:gs>
                            <a:gs pos="93750">
                              <a:srgbClr val="E5E5E6"/>
                            </a:gs>
                            <a:gs pos="87500">
                              <a:srgbClr val="E3E3E5"/>
                            </a:gs>
                            <a:gs pos="75000">
                              <a:srgbClr val="DFE0E3"/>
                            </a:gs>
                            <a:gs pos="50000">
                              <a:srgbClr val="D8DADF"/>
                            </a:gs>
                            <a:gs pos="100000">
                              <a:srgbClr val="7D8496">
                                <a:lumMod val="61000"/>
                                <a:lumOff val="39000"/>
                              </a:srgbClr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Pr="009D4043" w:rsidRDefault="009D4043" w:rsidP="00F9674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9D4043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Public </w:t>
                            </w:r>
                            <w:r w:rsidR="00F96745" w:rsidRPr="009D4043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Auction</w:t>
                            </w:r>
                          </w:p>
                          <w:p w:rsidR="009D4043" w:rsidRDefault="009D4043" w:rsidP="00F9674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9D4043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Truck, Tractors, Farm Equip., Trailers, Tools &amp; More!</w:t>
                            </w:r>
                          </w:p>
                          <w:p w:rsidR="009D4043" w:rsidRPr="009D4043" w:rsidRDefault="009D4043" w:rsidP="00F9674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Saturday </w:t>
                            </w:r>
                            <w:r w:rsidR="0033372A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April 9</w:t>
                            </w:r>
                            <w:r w:rsidRPr="009D4043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:vertAlign w:val="superscript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th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@ 9:00 a.m.</w:t>
                            </w:r>
                          </w:p>
                          <w:p w:rsidR="009D4043" w:rsidRPr="009D4043" w:rsidRDefault="009D4043" w:rsidP="00F9674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2"/>
                                <w:szCs w:val="5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.35pt;width:545.4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" stroked="f" strokeweight=".5pt">
                <v:fill color2="#e6e6e6" colors="0 white;0 #e6e6e6;0 #7d8496;.5 #d8dadf;.75 #dfe0e3;.875 #e3e3e5;.9375 #e5e5e6;1 #e6e6e6;1 #b0b4bf;1 #e6e6e6" focus="100%" type="gradient">
                  <o:fill v:ext="view" type="gradientUnscaled"/>
                </v:fill>
                <v:textbox>
                  <w:txbxContent>
                    <w:p w:rsidR="00F96745" w:rsidRPr="009D4043" w:rsidRDefault="009D4043" w:rsidP="00F96745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9D4043">
                        <w:rPr>
                          <w:rFonts w:ascii="Copperplate Gothic Bold" w:hAnsi="Copperplate Gothic Bold"/>
                          <w:b/>
                          <w:color w:val="990000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Public </w:t>
                      </w:r>
                      <w:r w:rsidR="00F96745" w:rsidRPr="009D4043">
                        <w:rPr>
                          <w:rFonts w:ascii="Copperplate Gothic Bold" w:hAnsi="Copperplate Gothic Bold"/>
                          <w:b/>
                          <w:color w:val="990000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Auction</w:t>
                      </w:r>
                    </w:p>
                    <w:p w:rsidR="009D4043" w:rsidRDefault="009D4043" w:rsidP="00F96745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9D4043"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Truck, Tractors, Farm Equip., Trailers, Tools &amp; More!</w:t>
                      </w:r>
                    </w:p>
                    <w:p w:rsidR="009D4043" w:rsidRPr="009D4043" w:rsidRDefault="009D4043" w:rsidP="00F96745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Saturday </w:t>
                      </w:r>
                      <w:r w:rsidR="0033372A"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April 9</w:t>
                      </w:r>
                      <w:r w:rsidRPr="009D4043"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:vertAlign w:val="superscript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th</w:t>
                      </w:r>
                      <w:r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@ 9:00 a.m.</w:t>
                      </w:r>
                    </w:p>
                    <w:p w:rsidR="009D4043" w:rsidRPr="009D4043" w:rsidRDefault="009D4043" w:rsidP="00F96745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52"/>
                          <w:szCs w:val="5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4ED" w:rsidRPr="001A2AC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59D81" wp14:editId="2AC84C89">
                <wp:simplePos x="0" y="0"/>
                <wp:positionH relativeFrom="column">
                  <wp:posOffset>3953510</wp:posOffset>
                </wp:positionH>
                <wp:positionV relativeFrom="paragraph">
                  <wp:posOffset>8288655</wp:posOffset>
                </wp:positionV>
                <wp:extent cx="1057910" cy="888365"/>
                <wp:effectExtent l="0" t="0" r="889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7" w:rsidRDefault="001A2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9697C" wp14:editId="3E206E6C">
                                  <wp:extent cx="778933" cy="641445"/>
                                  <wp:effectExtent l="0" t="0" r="2540" b="6350"/>
                                  <wp:docPr id="10" name="Picture 10" descr="C:\Users\owner\Documents\LOGO's\Pa Auct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wner\Documents\LOGO's\Pa Auct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540" cy="642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1.3pt;margin-top:652.65pt;width:83.3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" stroked="f">
                <v:textbox>
                  <w:txbxContent>
                    <w:p w:rsidR="001A2AC7" w:rsidRDefault="001A2AC7">
                      <w:r>
                        <w:rPr>
                          <w:noProof/>
                        </w:rPr>
                        <w:drawing>
                          <wp:inline distT="0" distB="0" distL="0" distR="0" wp14:anchorId="0209697C" wp14:editId="3E206E6C">
                            <wp:extent cx="778933" cy="641445"/>
                            <wp:effectExtent l="0" t="0" r="2540" b="6350"/>
                            <wp:docPr id="10" name="Picture 10" descr="C:\Users\owner\Documents\LOGO's\Pa Auctio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wner\Documents\LOGO's\Pa Auctio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540" cy="642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3BC">
        <w:rPr>
          <w:noProof/>
          <w:sz w:val="24"/>
        </w:rPr>
        <w:drawing>
          <wp:inline distT="0" distB="0" distL="0" distR="0" wp14:anchorId="612CE22F" wp14:editId="11EE0AAE">
            <wp:extent cx="279400" cy="220345"/>
            <wp:effectExtent l="0" t="0" r="6350" b="8255"/>
            <wp:docPr id="6" name="Picture 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741C745F" wp14:editId="02A96570">
            <wp:extent cx="279400" cy="220345"/>
            <wp:effectExtent l="0" t="0" r="6350" b="8255"/>
            <wp:docPr id="21" name="Picture 21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37A53601" wp14:editId="5815A6AC">
            <wp:extent cx="279400" cy="220345"/>
            <wp:effectExtent l="0" t="0" r="6350" b="8255"/>
            <wp:docPr id="25" name="Picture 25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46F">
        <w:rPr>
          <w:noProof/>
          <w:sz w:val="24"/>
        </w:rPr>
        <w:drawing>
          <wp:inline distT="0" distB="0" distL="0" distR="0" wp14:anchorId="51A7EAF3" wp14:editId="31ED5DA5">
            <wp:extent cx="279400" cy="220345"/>
            <wp:effectExtent l="0" t="0" r="6350" b="8255"/>
            <wp:docPr id="26" name="Picture 2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AC7">
        <w:rPr>
          <w:noProof/>
          <w:sz w:val="24"/>
        </w:rPr>
        <w:drawing>
          <wp:inline distT="0" distB="0" distL="0" distR="0" wp14:anchorId="7A2E55F5" wp14:editId="5EA4A218">
            <wp:extent cx="279400" cy="220345"/>
            <wp:effectExtent l="0" t="0" r="6350" b="8255"/>
            <wp:docPr id="27" name="Picture 2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5F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B69ED" wp14:editId="1E4BA8ED">
                <wp:simplePos x="0" y="0"/>
                <wp:positionH relativeFrom="column">
                  <wp:posOffset>0</wp:posOffset>
                </wp:positionH>
                <wp:positionV relativeFrom="paragraph">
                  <wp:posOffset>9192260</wp:posOffset>
                </wp:positionV>
                <wp:extent cx="6948170" cy="0"/>
                <wp:effectExtent l="0" t="19050" r="50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3.8pt" to="547.1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" strokecolor="#a5a5a5 [2092]" strokeweight="2.25pt"/>
            </w:pict>
          </mc:Fallback>
        </mc:AlternateContent>
      </w:r>
      <w:r w:rsidR="009E45F4" w:rsidRPr="00B43E3C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579C614A" wp14:editId="254D41E1">
            <wp:simplePos x="0" y="0"/>
            <wp:positionH relativeFrom="column">
              <wp:posOffset>3220720</wp:posOffset>
            </wp:positionH>
            <wp:positionV relativeFrom="paragraph">
              <wp:posOffset>8445500</wp:posOffset>
            </wp:positionV>
            <wp:extent cx="469267" cy="3810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 Footer_Layout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20" t="5661" r="4803" b="45279"/>
                    <a:stretch/>
                  </pic:blipFill>
                  <pic:spPr bwMode="auto">
                    <a:xfrm>
                      <a:off x="0" y="0"/>
                      <a:ext cx="469267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4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52118" wp14:editId="34334CB8">
                <wp:simplePos x="0" y="0"/>
                <wp:positionH relativeFrom="column">
                  <wp:posOffset>0</wp:posOffset>
                </wp:positionH>
                <wp:positionV relativeFrom="paragraph">
                  <wp:posOffset>8289985</wp:posOffset>
                </wp:positionV>
                <wp:extent cx="3899140" cy="905773"/>
                <wp:effectExtent l="0" t="0" r="635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40" cy="905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EILER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AMPBELL</w:t>
                            </w:r>
                          </w:p>
                          <w:p w:rsidR="00653348" w:rsidRPr="00C931F7" w:rsidRDefault="00C931F7" w:rsidP="0065334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E45F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43E3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565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3348" w:rsidRPr="00C931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AUCTION   SERVICES</w:t>
                            </w:r>
                          </w:p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653348" w:rsidRPr="00653348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www.beiler-campbellauctions.com</w:t>
                              </w:r>
                            </w:hyperlink>
                            <w:r w:rsidR="00C931F7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1-888-209-6160</w:t>
                            </w:r>
                          </w:p>
                          <w:p w:rsidR="00653348" w:rsidRPr="00653348" w:rsidRDefault="00653348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0;margin-top:652.75pt;width:307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" fillcolor="#5e0000" stroked="f" strokeweight=".5pt">
                <v:fill color2="#a40000" rotate="t" angle="180" colors="0 #5e0000;.5 #890000;1 #a40000" focus="100%" type="gradient"/>
                <v:textbox>
                  <w:txbxContent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EILER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AMPBELL</w:t>
                      </w:r>
                    </w:p>
                    <w:p w:rsidR="00653348" w:rsidRPr="00C931F7" w:rsidRDefault="00C931F7" w:rsidP="00653348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9E45F4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43E3C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77565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53348" w:rsidRPr="00C931F7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>AUCTION   SERVICES</w:t>
                      </w:r>
                    </w:p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653348" w:rsidRPr="00653348">
                          <w:rPr>
                            <w:rStyle w:val="Hyperlink"/>
                            <w:rFonts w:ascii="Goudy Old Style" w:hAnsi="Goudy Old Style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www.beiler-campbellauctions.com</w:t>
                        </w:r>
                      </w:hyperlink>
                      <w:r w:rsidR="00C931F7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53348" w:rsidRPr="00653348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>1-888-209-6160</w:t>
                      </w:r>
                    </w:p>
                    <w:p w:rsidR="00653348" w:rsidRPr="00653348" w:rsidRDefault="00653348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4F6" w:rsidRPr="00C774F6" w:rsidRDefault="00C774F6" w:rsidP="00C774F6">
      <w:pPr>
        <w:rPr>
          <w:sz w:val="24"/>
        </w:rPr>
      </w:pPr>
    </w:p>
    <w:p w:rsidR="00C774F6" w:rsidRPr="00C774F6" w:rsidRDefault="005716C1" w:rsidP="00C774F6">
      <w:pPr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2EEC2" wp14:editId="045E5FFF">
                <wp:simplePos x="0" y="0"/>
                <wp:positionH relativeFrom="column">
                  <wp:posOffset>5862</wp:posOffset>
                </wp:positionH>
                <wp:positionV relativeFrom="paragraph">
                  <wp:posOffset>1842819</wp:posOffset>
                </wp:positionV>
                <wp:extent cx="6917690" cy="392723"/>
                <wp:effectExtent l="0" t="0" r="1651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39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Pr="00D00C84" w:rsidRDefault="00CA70FC" w:rsidP="00F967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0C8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DIRECTIONS:</w:t>
                            </w:r>
                            <w:r w:rsidR="00270446" w:rsidRPr="00D00C8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70446" w:rsidRPr="00D00C84">
                              <w:rPr>
                                <w:sz w:val="16"/>
                                <w:szCs w:val="16"/>
                              </w:rPr>
                              <w:t>From Turnpike take Bedford exit 146. Turn</w:t>
                            </w:r>
                            <w:r w:rsidR="004F3884" w:rsidRPr="00D00C84">
                              <w:rPr>
                                <w:sz w:val="16"/>
                                <w:szCs w:val="16"/>
                              </w:rPr>
                              <w:t xml:space="preserve"> Right onto Business 220; Go</w:t>
                            </w:r>
                            <w:r w:rsidR="00270446" w:rsidRPr="00D00C84">
                              <w:rPr>
                                <w:sz w:val="16"/>
                                <w:szCs w:val="16"/>
                              </w:rPr>
                              <w:t xml:space="preserve"> .3 miles and turn Right onto Weber Lane. Go 1 mile and turn Left onto Country Ridge Road. Go .3 miles, turn Right onto Lincoln Hwy.  Go 1.7 miles to Auction on Left. Auction conducted at K</w:t>
                            </w:r>
                            <w:r w:rsidR="00710484" w:rsidRPr="00D00C84">
                              <w:rPr>
                                <w:sz w:val="16"/>
                                <w:szCs w:val="16"/>
                              </w:rPr>
                              <w:t>auffman Metals.  Watch for signs</w:t>
                            </w:r>
                            <w:r w:rsidR="00270446" w:rsidRPr="00D00C84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775653" w:rsidRPr="00DB1A0E" w:rsidRDefault="00775653" w:rsidP="00D319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5653" w:rsidRDefault="00775653" w:rsidP="00DB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.45pt;margin-top:145.1pt;width:544.7pt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" fillcolor="white [3201]" strokecolor="#900" strokeweight=".5pt">
                <v:textbox>
                  <w:txbxContent>
                    <w:p w:rsidR="00F96745" w:rsidRPr="00D00C84" w:rsidRDefault="00CA70FC" w:rsidP="00F96745">
                      <w:pPr>
                        <w:rPr>
                          <w:sz w:val="16"/>
                          <w:szCs w:val="16"/>
                        </w:rPr>
                      </w:pPr>
                      <w:r w:rsidRPr="00D00C84">
                        <w:rPr>
                          <w:b/>
                          <w:sz w:val="16"/>
                          <w:szCs w:val="16"/>
                          <w:u w:val="single"/>
                        </w:rPr>
                        <w:t>DIRECTIONS:</w:t>
                      </w:r>
                      <w:r w:rsidR="00270446" w:rsidRPr="00D00C84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70446" w:rsidRPr="00D00C84">
                        <w:rPr>
                          <w:sz w:val="16"/>
                          <w:szCs w:val="16"/>
                        </w:rPr>
                        <w:t>From Turnpike take Bedford exit 146. Turn</w:t>
                      </w:r>
                      <w:r w:rsidR="004F3884" w:rsidRPr="00D00C84">
                        <w:rPr>
                          <w:sz w:val="16"/>
                          <w:szCs w:val="16"/>
                        </w:rPr>
                        <w:t xml:space="preserve"> Right onto Business 220; Go</w:t>
                      </w:r>
                      <w:r w:rsidR="00270446" w:rsidRPr="00D00C84">
                        <w:rPr>
                          <w:sz w:val="16"/>
                          <w:szCs w:val="16"/>
                        </w:rPr>
                        <w:t xml:space="preserve"> .3 miles and turn Right onto Weber Lane. Go 1 mile and turn Left onto Country Ridge Road. Go .3 miles, turn Right onto Lincoln Hwy.  Go 1.7 miles to Auction on Left. Auction conducted at K</w:t>
                      </w:r>
                      <w:r w:rsidR="00710484" w:rsidRPr="00D00C84">
                        <w:rPr>
                          <w:sz w:val="16"/>
                          <w:szCs w:val="16"/>
                        </w:rPr>
                        <w:t>auffman Metals.  Watch for signs</w:t>
                      </w:r>
                      <w:r w:rsidR="00270446" w:rsidRPr="00D00C84">
                        <w:rPr>
                          <w:sz w:val="16"/>
                          <w:szCs w:val="16"/>
                        </w:rPr>
                        <w:t>!</w:t>
                      </w:r>
                    </w:p>
                    <w:p w:rsidR="00775653" w:rsidRPr="00DB1A0E" w:rsidRDefault="00775653" w:rsidP="00D319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75653" w:rsidRDefault="00775653" w:rsidP="00DB1A0E"/>
                  </w:txbxContent>
                </v:textbox>
              </v:shape>
            </w:pict>
          </mc:Fallback>
        </mc:AlternateContent>
      </w:r>
      <w:r w:rsidR="00784FA3">
        <w:rPr>
          <w:noProof/>
          <w:sz w:val="24"/>
        </w:rPr>
        <w:drawing>
          <wp:inline distT="0" distB="0" distL="0" distR="0" wp14:anchorId="3395731C" wp14:editId="076DB8DD">
            <wp:extent cx="1879600" cy="194733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95" cy="194712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784FA3">
        <w:rPr>
          <w:noProof/>
          <w:sz w:val="24"/>
        </w:rPr>
        <w:drawing>
          <wp:inline distT="0" distB="0" distL="0" distR="0" wp14:anchorId="1759B8E6" wp14:editId="68171563">
            <wp:extent cx="1634066" cy="1589393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660" cy="15880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784FA3">
        <w:rPr>
          <w:noProof/>
          <w:sz w:val="24"/>
        </w:rPr>
        <w:drawing>
          <wp:inline distT="0" distB="0" distL="0" distR="0" wp14:anchorId="589C5BE4" wp14:editId="017E2D5F">
            <wp:extent cx="1532467" cy="159173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670" cy="159194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784FA3">
        <w:rPr>
          <w:noProof/>
          <w:sz w:val="24"/>
        </w:rPr>
        <w:drawing>
          <wp:inline distT="0" distB="0" distL="0" distR="0" wp14:anchorId="609F4C6F" wp14:editId="5A441DA2">
            <wp:extent cx="1794933" cy="1591733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933" cy="159173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9D4043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1B6F5" wp14:editId="48448615">
                <wp:simplePos x="0" y="0"/>
                <wp:positionH relativeFrom="column">
                  <wp:posOffset>0</wp:posOffset>
                </wp:positionH>
                <wp:positionV relativeFrom="paragraph">
                  <wp:posOffset>71332</wp:posOffset>
                </wp:positionV>
                <wp:extent cx="6926580" cy="287866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287866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77" w:rsidRPr="00ED3277" w:rsidRDefault="009D4043" w:rsidP="00ED3277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>6146 Lincoln</w:t>
                            </w:r>
                            <w:r w:rsidR="00AB57F6"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Hwy. Bedford, Pa. 15522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5.6pt;width:545.4pt;height:2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" fillcolor="#900" stroked="f" strokeweight=".5pt">
                <v:textbox>
                  <w:txbxContent>
                    <w:p w:rsidR="00ED3277" w:rsidRPr="00ED3277" w:rsidRDefault="009D4043" w:rsidP="00ED3277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>6146 Lincoln</w:t>
                      </w:r>
                      <w:r w:rsidR="00AB57F6"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 xml:space="preserve">Hwy. Bedford, Pa. 15522 </w:t>
                      </w:r>
                    </w:p>
                  </w:txbxContent>
                </v:textbox>
              </v:shape>
            </w:pict>
          </mc:Fallback>
        </mc:AlternateContent>
      </w:r>
    </w:p>
    <w:p w:rsidR="00C774F6" w:rsidRPr="00C774F6" w:rsidRDefault="005716C1" w:rsidP="00CA70FC">
      <w:pPr>
        <w:jc w:val="center"/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8AC80" wp14:editId="1E5E5EF4">
                <wp:simplePos x="0" y="0"/>
                <wp:positionH relativeFrom="column">
                  <wp:posOffset>0</wp:posOffset>
                </wp:positionH>
                <wp:positionV relativeFrom="paragraph">
                  <wp:posOffset>133692</wp:posOffset>
                </wp:positionV>
                <wp:extent cx="6995795" cy="538089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95" cy="5380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4AA" w:rsidRPr="00702B5F" w:rsidRDefault="005716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E17C9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Farm Equipment:</w:t>
                            </w:r>
                            <w:r w:rsidRPr="00E17C98">
                              <w:rPr>
                                <w:sz w:val="18"/>
                                <w:szCs w:val="18"/>
                              </w:rPr>
                              <w:t xml:space="preserve">  2940 JD diesel </w:t>
                            </w:r>
                            <w:proofErr w:type="spellStart"/>
                            <w:r w:rsidRPr="00E17C98">
                              <w:rPr>
                                <w:sz w:val="18"/>
                                <w:szCs w:val="18"/>
                              </w:rPr>
                              <w:t>diesel</w:t>
                            </w:r>
                            <w:proofErr w:type="spellEnd"/>
                            <w:r w:rsidRPr="00E17C98">
                              <w:rPr>
                                <w:sz w:val="18"/>
                                <w:szCs w:val="18"/>
                              </w:rPr>
                              <w:t xml:space="preserve"> tractor; 3750 </w:t>
                            </w:r>
                            <w:proofErr w:type="spellStart"/>
                            <w:r w:rsidRPr="00E17C98">
                              <w:rPr>
                                <w:sz w:val="18"/>
                                <w:szCs w:val="18"/>
                              </w:rPr>
                              <w:t>Kuboda</w:t>
                            </w:r>
                            <w:proofErr w:type="spellEnd"/>
                            <w:r w:rsidRPr="00E17C98">
                              <w:rPr>
                                <w:sz w:val="18"/>
                                <w:szCs w:val="18"/>
                              </w:rPr>
                              <w:t xml:space="preserve"> 4 wheel drive tractor; 247B Cat diesel skid loader on almost new tracks; </w:t>
                            </w:r>
                            <w:proofErr w:type="spellStart"/>
                            <w:r w:rsidRPr="00E17C98">
                              <w:rPr>
                                <w:sz w:val="18"/>
                                <w:szCs w:val="18"/>
                              </w:rPr>
                              <w:t>lNissan</w:t>
                            </w:r>
                            <w:proofErr w:type="spellEnd"/>
                            <w:r w:rsidRPr="00E17C98">
                              <w:rPr>
                                <w:sz w:val="18"/>
                                <w:szCs w:val="18"/>
                              </w:rPr>
                              <w:t xml:space="preserve"> 5000 lb. propane fork life w/side shift; Cat 2000 lb. electric fork lift w/side shift; 1360 John Deere </w:t>
                            </w:r>
                            <w:proofErr w:type="spellStart"/>
                            <w:r w:rsidRPr="00E17C98">
                              <w:rPr>
                                <w:sz w:val="18"/>
                                <w:szCs w:val="18"/>
                              </w:rPr>
                              <w:t>discbine</w:t>
                            </w:r>
                            <w:proofErr w:type="spellEnd"/>
                            <w:r w:rsidRPr="00E17C98">
                              <w:rPr>
                                <w:sz w:val="18"/>
                                <w:szCs w:val="18"/>
                              </w:rPr>
                              <w:t xml:space="preserve"> 9’; 10 ft. White disk w/cylinder; 3 bottom White semi mount plow w/coulters &amp; cylinder; 16 ft. Brillion </w:t>
                            </w:r>
                            <w:proofErr w:type="spellStart"/>
                            <w:r w:rsidRPr="00E17C98">
                              <w:rPr>
                                <w:sz w:val="18"/>
                                <w:szCs w:val="18"/>
                              </w:rPr>
                              <w:t>cultipacker</w:t>
                            </w:r>
                            <w:proofErr w:type="spellEnd"/>
                            <w:r w:rsidRPr="00E17C98">
                              <w:rPr>
                                <w:sz w:val="18"/>
                                <w:szCs w:val="18"/>
                              </w:rPr>
                              <w:t>; New Holland hay rake w/front casters; New Idea manure spreade</w:t>
                            </w:r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r; </w:t>
                            </w:r>
                            <w:proofErr w:type="spellStart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>Vemeer</w:t>
                            </w:r>
                            <w:proofErr w:type="spellEnd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 504s round baler twine; Small cattle trailer; Skid loader trailer; 14 ft. Moritz gooseneck dump trailer; skid loader snow bucket, sweeper w/catch bucket; bucket to pick rocks; 4 ft. forks; under fence trimmer by motor; bale </w:t>
                            </w:r>
                            <w:proofErr w:type="spellStart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>speer</w:t>
                            </w:r>
                            <w:proofErr w:type="spellEnd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; grapple forks; mount for 6 ft. brush hog why motor; safety cage for skid loader or fork lift; 3 pt. 12 ft. spring tooth harrow; 3 </w:t>
                            </w:r>
                            <w:proofErr w:type="spellStart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 6 ft. land </w:t>
                            </w:r>
                            <w:proofErr w:type="spellStart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>prider</w:t>
                            </w:r>
                            <w:proofErr w:type="spellEnd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 rototiller; heavy 6 ft. roller; 3 pt. 6 ft. brush hog; 3 </w:t>
                            </w:r>
                            <w:proofErr w:type="spellStart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 fertilizer spreader; Kubota 1100 </w:t>
                            </w:r>
                            <w:proofErr w:type="spellStart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>rtv</w:t>
                            </w:r>
                            <w:proofErr w:type="spellEnd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 diesel,4 wheel drive, full cab, heat, air, power dump, snow plow, 2011; 2008 Polaris Ranger XP 700, full cab, wipers, heater, 4 wheel drive; Cushman trickster, full cab, w</w:t>
                            </w:r>
                            <w:r w:rsidR="00693BF9" w:rsidRPr="00E17C98">
                              <w:rPr>
                                <w:sz w:val="18"/>
                                <w:szCs w:val="18"/>
                              </w:rPr>
                              <w:t xml:space="preserve">ipers, heater, </w:t>
                            </w:r>
                            <w:proofErr w:type="spellStart"/>
                            <w:r w:rsidR="00693BF9" w:rsidRPr="00E17C98">
                              <w:rPr>
                                <w:sz w:val="18"/>
                                <w:szCs w:val="18"/>
                              </w:rPr>
                              <w:t>pto</w:t>
                            </w:r>
                            <w:proofErr w:type="spellEnd"/>
                            <w:r w:rsidR="00693BF9" w:rsidRPr="00E17C98">
                              <w:rPr>
                                <w:sz w:val="18"/>
                                <w:szCs w:val="18"/>
                              </w:rPr>
                              <w:t>, power dump; 20 ft. push on bale feeder on wheels; 2 round bale feeders.</w:t>
                            </w:r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E17C98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="00FA1892" w:rsidRPr="00E17C9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Shop Equipment &amp; Tools: </w:t>
                            </w:r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Car towing dolly; PTO generator on cart; Wheel barrow; Electric concrete mixer –like new; 36” Power concrete trawler w/Honda engine; Honda concrete </w:t>
                            </w:r>
                            <w:proofErr w:type="spellStart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>screet</w:t>
                            </w:r>
                            <w:proofErr w:type="spellEnd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 w/fiber glass </w:t>
                            </w:r>
                            <w:proofErr w:type="spellStart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>edgers</w:t>
                            </w:r>
                            <w:proofErr w:type="spellEnd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; Concrete bull float w/6 extension handles; 3 concrete come </w:t>
                            </w:r>
                            <w:proofErr w:type="spellStart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>alongs</w:t>
                            </w:r>
                            <w:proofErr w:type="spellEnd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; Easy clean 4000 high pressure, hot washer, washer; Honda high pressure washer; 2 water tanks; 40 gas. </w:t>
                            </w:r>
                            <w:proofErr w:type="gramStart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>Fuel tank w/12 volt pump &amp; battery; 50 gas.</w:t>
                            </w:r>
                            <w:proofErr w:type="gramEnd"/>
                            <w:r w:rsidR="00FA1892" w:rsidRPr="00E17C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 xml:space="preserve">Gas tank w/hose, uses air pressure to pump out; Laser transit w/case &amp; attachments; </w:t>
                            </w:r>
                            <w:proofErr w:type="spellStart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>Millermatic</w:t>
                            </w:r>
                            <w:proofErr w:type="spellEnd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 xml:space="preserve"> 250 </w:t>
                            </w:r>
                            <w:proofErr w:type="spellStart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>mig</w:t>
                            </w:r>
                            <w:proofErr w:type="spellEnd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 xml:space="preserve"> welder w/tank; Torch set w/tanks on cart; Power Max XP 440e Generator,</w:t>
                            </w:r>
                            <w:r w:rsidR="003528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 xml:space="preserve">electric start; 3 portable air compressors; Floor model drill press; 10” Craftsman radial arm saw; 10” miter saw; 14” chop saw; Hitachi 10” table saw; Power steel band saw; Drill Doc electric drill bit sharpener; Small propane heater w/tank; 2 chain saws; 170T Reddy space heater; Large shop </w:t>
                            </w:r>
                            <w:proofErr w:type="spellStart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>vac</w:t>
                            </w:r>
                            <w:proofErr w:type="spellEnd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 xml:space="preserve">; 12 volt weed sprayer; 2 electric table top grinder; Mastermind double tool box on wheels; Craftsman tool box on wheels; Revolving bolt bin; small refrigerator; Hydraulic jack; lots of log chains, chain binders, cable come </w:t>
                            </w:r>
                            <w:proofErr w:type="spellStart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>alongs</w:t>
                            </w:r>
                            <w:proofErr w:type="spellEnd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 xml:space="preserve"> and power tools; 6’ and (2) 8 ft. step ladders; assorted length aluminum ladders; lots of different carts on wheels; boxes of parts,</w:t>
                            </w:r>
                            <w:r w:rsidR="003528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 xml:space="preserve">bolts, nails, paints, different oil and engine treatments; a few skids of lumber, glass board, paneling, plywood; steel, angles, flats, tubing; head tri flex wire; elec. Push thru cattle gate; </w:t>
                            </w:r>
                            <w:proofErr w:type="spellStart"/>
                            <w:r w:rsidR="003528EA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 xml:space="preserve"> tensile wire w/</w:t>
                            </w:r>
                            <w:proofErr w:type="spellStart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>unwrapper</w:t>
                            </w:r>
                            <w:proofErr w:type="spellEnd"/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 xml:space="preserve"> on skid,</w:t>
                            </w:r>
                            <w:r w:rsidR="003528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28EA" w:rsidRPr="00E17C98">
                              <w:rPr>
                                <w:sz w:val="18"/>
                                <w:szCs w:val="18"/>
                              </w:rPr>
                              <w:t>new; 2 sets of loading ramps; 100 lb. propane tank full of gas; plastic pallets;</w:t>
                            </w:r>
                            <w:r w:rsidR="003528EA">
                              <w:rPr>
                                <w:sz w:val="18"/>
                                <w:szCs w:val="18"/>
                              </w:rPr>
                              <w:t xml:space="preserve"> Vet Gun Co fired balls to treat cattle for flies; 12 volt Lincoln grease gun w/charger; Steel welding table w/vice; ¾” socket set in case; 2 – 12” air wrenches; rolls of bale wrap, 34”; HY tensile fencing parts; Lg. shop fan on pedestal; 3 pair size 11 work boots; 4 – 55 gal. </w:t>
                            </w:r>
                            <w:proofErr w:type="gramStart"/>
                            <w:r w:rsidR="003528EA">
                              <w:rPr>
                                <w:sz w:val="18"/>
                                <w:szCs w:val="18"/>
                              </w:rPr>
                              <w:t>barrels</w:t>
                            </w:r>
                            <w:proofErr w:type="gramEnd"/>
                            <w:r w:rsidR="003528EA">
                              <w:rPr>
                                <w:sz w:val="18"/>
                                <w:szCs w:val="18"/>
                              </w:rPr>
                              <w:t xml:space="preserve"> (1 w/some 1-40 oil &amp; pump); 1 – 55 gal. </w:t>
                            </w:r>
                            <w:r w:rsidR="0033372A">
                              <w:rPr>
                                <w:sz w:val="18"/>
                                <w:szCs w:val="18"/>
                              </w:rPr>
                              <w:t>barrel w/drain oil; casters &amp; wheels; urn Multi head crimp tool set for Plex pipe; Handyman jack; Wheeled line painter; Ridgid orbital jigsaw;</w:t>
                            </w:r>
                            <w:r w:rsidR="0033372A" w:rsidRPr="00E17C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372A">
                              <w:rPr>
                                <w:sz w:val="18"/>
                                <w:szCs w:val="18"/>
                              </w:rPr>
                              <w:t xml:space="preserve">Ridgid hammer drill; Makita 3 “ planer; Dewalt 18 volt Angle drill; 18 volt set, drill, circular saw, recip. Saw; Dewalt 18 volt set, drill, impact driver; Century 200 amp Battery Charger; Schumacher 200 amp Battery Charger                                                                                                                           </w:t>
                            </w:r>
                            <w:r w:rsidR="00D00C8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Lawn &amp; Garden:</w:t>
                            </w:r>
                            <w:r w:rsidR="00333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0C84" w:rsidRPr="00E17C98">
                              <w:rPr>
                                <w:sz w:val="18"/>
                                <w:szCs w:val="18"/>
                              </w:rPr>
                              <w:t>JD 1145 diesel, 4 wheel drive, front mount, lawn mower, 72”; Simplicity riding tractor w/48” deck; small push lawn mower; 50” lawn sweeper; Honda water pump</w:t>
                            </w:r>
                            <w:r w:rsidR="00D00C84">
                              <w:rPr>
                                <w:sz w:val="18"/>
                                <w:szCs w:val="18"/>
                              </w:rPr>
                              <w:t xml:space="preserve"> – used to irrigate.                                                           </w:t>
                            </w:r>
                            <w:r w:rsidR="00AB6BF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D00C8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Truck: </w:t>
                            </w:r>
                            <w:r w:rsidR="00D00C84">
                              <w:rPr>
                                <w:sz w:val="18"/>
                                <w:szCs w:val="18"/>
                              </w:rPr>
                              <w:t xml:space="preserve">1997 Ford Ranger , 4 WD, good condition                                                                                                                                                                     </w:t>
                            </w:r>
                            <w:r w:rsidR="00D00C8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="0033372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Guns: </w:t>
                            </w:r>
                            <w:r w:rsidR="0033372A">
                              <w:rPr>
                                <w:sz w:val="18"/>
                                <w:szCs w:val="18"/>
                              </w:rPr>
                              <w:t xml:space="preserve">Marlin 30/30 lever action rifle w/scope; Remington 22 pump w/scope &amp; some shells                                                                                     </w:t>
                            </w:r>
                            <w:r w:rsidR="0033372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Household Items; </w:t>
                            </w:r>
                            <w:r w:rsidR="0033372A">
                              <w:rPr>
                                <w:sz w:val="18"/>
                                <w:szCs w:val="18"/>
                              </w:rPr>
                              <w:t xml:space="preserve">Electric organ; computer desk and chair; Kneehole desk and chair; 4 chrome padded kitchen chairs; recliner; 7 ft. wooden bench; Kirby sweeper w/shampooer and all attachments; some lights and miscellaneous stands; lots of books.                                                                                                                              </w:t>
                            </w:r>
                            <w:r w:rsidR="00702B5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Auctioneers Note: </w:t>
                            </w:r>
                            <w:r w:rsidR="009D4043" w:rsidRPr="00FA18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043" w:rsidRPr="00702B5F">
                              <w:rPr>
                                <w:sz w:val="18"/>
                                <w:szCs w:val="18"/>
                              </w:rPr>
                              <w:t>After 35 years in Bedford the Kauffman’s are having auction due to relocating to Lebanon, Pa.  Lots of quality items to choose from &amp; everything sells ABSOLUTE.  Make sure to set the date aside &amp; come support the auction.  Lunch Stand will be provided.</w:t>
                            </w:r>
                          </w:p>
                          <w:bookmarkEnd w:id="0"/>
                          <w:p w:rsidR="009D4043" w:rsidRPr="00D824AA" w:rsidRDefault="009D4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0;margin-top:10.55pt;width:550.85pt;height:4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" fillcolor="white [3201]" stroked="f" strokeweight=".5pt">
                <v:textbox>
                  <w:txbxContent>
                    <w:p w:rsidR="00D824AA" w:rsidRPr="00702B5F" w:rsidRDefault="005716C1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E17C98">
                        <w:rPr>
                          <w:b/>
                          <w:sz w:val="18"/>
                          <w:szCs w:val="18"/>
                          <w:u w:val="single"/>
                        </w:rPr>
                        <w:t>Farm Equipment:</w:t>
                      </w:r>
                      <w:r w:rsidRPr="00E17C98">
                        <w:rPr>
                          <w:sz w:val="18"/>
                          <w:szCs w:val="18"/>
                        </w:rPr>
                        <w:t xml:space="preserve">  2940 JD diesel </w:t>
                      </w:r>
                      <w:proofErr w:type="spellStart"/>
                      <w:r w:rsidRPr="00E17C98">
                        <w:rPr>
                          <w:sz w:val="18"/>
                          <w:szCs w:val="18"/>
                        </w:rPr>
                        <w:t>diesel</w:t>
                      </w:r>
                      <w:proofErr w:type="spellEnd"/>
                      <w:r w:rsidRPr="00E17C98">
                        <w:rPr>
                          <w:sz w:val="18"/>
                          <w:szCs w:val="18"/>
                        </w:rPr>
                        <w:t xml:space="preserve"> tractor; 3750 </w:t>
                      </w:r>
                      <w:proofErr w:type="spellStart"/>
                      <w:r w:rsidRPr="00E17C98">
                        <w:rPr>
                          <w:sz w:val="18"/>
                          <w:szCs w:val="18"/>
                        </w:rPr>
                        <w:t>Kuboda</w:t>
                      </w:r>
                      <w:proofErr w:type="spellEnd"/>
                      <w:r w:rsidRPr="00E17C98">
                        <w:rPr>
                          <w:sz w:val="18"/>
                          <w:szCs w:val="18"/>
                        </w:rPr>
                        <w:t xml:space="preserve"> 4 wheel drive tractor; 247B Cat diesel skid loader on almost new tracks; </w:t>
                      </w:r>
                      <w:proofErr w:type="spellStart"/>
                      <w:r w:rsidRPr="00E17C98">
                        <w:rPr>
                          <w:sz w:val="18"/>
                          <w:szCs w:val="18"/>
                        </w:rPr>
                        <w:t>lNissan</w:t>
                      </w:r>
                      <w:proofErr w:type="spellEnd"/>
                      <w:r w:rsidRPr="00E17C98">
                        <w:rPr>
                          <w:sz w:val="18"/>
                          <w:szCs w:val="18"/>
                        </w:rPr>
                        <w:t xml:space="preserve"> 5000 lb. propane fork life w/side shift; Cat 2000 lb. electric fork lift w/side shift; 1360 John Deere </w:t>
                      </w:r>
                      <w:proofErr w:type="spellStart"/>
                      <w:r w:rsidRPr="00E17C98">
                        <w:rPr>
                          <w:sz w:val="18"/>
                          <w:szCs w:val="18"/>
                        </w:rPr>
                        <w:t>discbine</w:t>
                      </w:r>
                      <w:proofErr w:type="spellEnd"/>
                      <w:r w:rsidRPr="00E17C98">
                        <w:rPr>
                          <w:sz w:val="18"/>
                          <w:szCs w:val="18"/>
                        </w:rPr>
                        <w:t xml:space="preserve"> 9’; 10 ft. White disk w/cylinder; 3 bottom White semi mount plow w/coulters &amp; cylinder; 16 ft. Brillion </w:t>
                      </w:r>
                      <w:proofErr w:type="spellStart"/>
                      <w:r w:rsidRPr="00E17C98">
                        <w:rPr>
                          <w:sz w:val="18"/>
                          <w:szCs w:val="18"/>
                        </w:rPr>
                        <w:t>cultipacker</w:t>
                      </w:r>
                      <w:proofErr w:type="spellEnd"/>
                      <w:r w:rsidRPr="00E17C98">
                        <w:rPr>
                          <w:sz w:val="18"/>
                          <w:szCs w:val="18"/>
                        </w:rPr>
                        <w:t>; New Holland hay rake w/front casters; New Idea manure spreade</w:t>
                      </w:r>
                      <w:r w:rsidR="00FA1892" w:rsidRPr="00E17C98">
                        <w:rPr>
                          <w:sz w:val="18"/>
                          <w:szCs w:val="18"/>
                        </w:rPr>
                        <w:t xml:space="preserve">r; </w:t>
                      </w:r>
                      <w:proofErr w:type="spellStart"/>
                      <w:r w:rsidR="00FA1892" w:rsidRPr="00E17C98">
                        <w:rPr>
                          <w:sz w:val="18"/>
                          <w:szCs w:val="18"/>
                        </w:rPr>
                        <w:t>Vemeer</w:t>
                      </w:r>
                      <w:proofErr w:type="spellEnd"/>
                      <w:r w:rsidR="00FA1892" w:rsidRPr="00E17C98">
                        <w:rPr>
                          <w:sz w:val="18"/>
                          <w:szCs w:val="18"/>
                        </w:rPr>
                        <w:t xml:space="preserve"> 504s round baler twine; Small cattle trailer; Skid loader trailer; 14 ft. Moritz gooseneck dump trailer; skid loader snow bucket, sweeper w/catch bucket; bucket to pick rocks; 4 ft. forks; under fence trimmer by motor; bale </w:t>
                      </w:r>
                      <w:proofErr w:type="spellStart"/>
                      <w:r w:rsidR="00FA1892" w:rsidRPr="00E17C98">
                        <w:rPr>
                          <w:sz w:val="18"/>
                          <w:szCs w:val="18"/>
                        </w:rPr>
                        <w:t>speer</w:t>
                      </w:r>
                      <w:proofErr w:type="spellEnd"/>
                      <w:r w:rsidR="00FA1892" w:rsidRPr="00E17C98">
                        <w:rPr>
                          <w:sz w:val="18"/>
                          <w:szCs w:val="18"/>
                        </w:rPr>
                        <w:t xml:space="preserve">; grapple forks; mount for 6 ft. brush hog why motor; safety cage for skid loader or fork lift; 3 pt. 12 ft. spring tooth harrow; 3 </w:t>
                      </w:r>
                      <w:proofErr w:type="spellStart"/>
                      <w:r w:rsidR="00FA1892" w:rsidRPr="00E17C98">
                        <w:rPr>
                          <w:sz w:val="18"/>
                          <w:szCs w:val="18"/>
                        </w:rPr>
                        <w:t>pt</w:t>
                      </w:r>
                      <w:proofErr w:type="spellEnd"/>
                      <w:r w:rsidR="00FA1892" w:rsidRPr="00E17C98">
                        <w:rPr>
                          <w:sz w:val="18"/>
                          <w:szCs w:val="18"/>
                        </w:rPr>
                        <w:t xml:space="preserve"> 6 ft. land </w:t>
                      </w:r>
                      <w:proofErr w:type="spellStart"/>
                      <w:r w:rsidR="00FA1892" w:rsidRPr="00E17C98">
                        <w:rPr>
                          <w:sz w:val="18"/>
                          <w:szCs w:val="18"/>
                        </w:rPr>
                        <w:t>prider</w:t>
                      </w:r>
                      <w:proofErr w:type="spellEnd"/>
                      <w:r w:rsidR="00FA1892" w:rsidRPr="00E17C98">
                        <w:rPr>
                          <w:sz w:val="18"/>
                          <w:szCs w:val="18"/>
                        </w:rPr>
                        <w:t xml:space="preserve"> rototiller; heavy 6 ft. roller; 3 pt. 6 ft. brush hog; 3 </w:t>
                      </w:r>
                      <w:proofErr w:type="spellStart"/>
                      <w:r w:rsidR="00FA1892" w:rsidRPr="00E17C98">
                        <w:rPr>
                          <w:sz w:val="18"/>
                          <w:szCs w:val="18"/>
                        </w:rPr>
                        <w:t>pt</w:t>
                      </w:r>
                      <w:proofErr w:type="spellEnd"/>
                      <w:r w:rsidR="00FA1892" w:rsidRPr="00E17C98">
                        <w:rPr>
                          <w:sz w:val="18"/>
                          <w:szCs w:val="18"/>
                        </w:rPr>
                        <w:t xml:space="preserve"> fertilizer spreader; Kubota 1100 </w:t>
                      </w:r>
                      <w:proofErr w:type="spellStart"/>
                      <w:r w:rsidR="00FA1892" w:rsidRPr="00E17C98">
                        <w:rPr>
                          <w:sz w:val="18"/>
                          <w:szCs w:val="18"/>
                        </w:rPr>
                        <w:t>rtv</w:t>
                      </w:r>
                      <w:proofErr w:type="spellEnd"/>
                      <w:r w:rsidR="00FA1892" w:rsidRPr="00E17C98">
                        <w:rPr>
                          <w:sz w:val="18"/>
                          <w:szCs w:val="18"/>
                        </w:rPr>
                        <w:t xml:space="preserve"> diesel,4 wheel drive, full cab, heat, air, power dump, snow plow, 2011; 2008 Polaris Ranger XP 700, full cab, wipers, heater, 4 wheel drive; Cushman trickster, full cab, w</w:t>
                      </w:r>
                      <w:r w:rsidR="00693BF9" w:rsidRPr="00E17C98">
                        <w:rPr>
                          <w:sz w:val="18"/>
                          <w:szCs w:val="18"/>
                        </w:rPr>
                        <w:t xml:space="preserve">ipers, heater, </w:t>
                      </w:r>
                      <w:proofErr w:type="spellStart"/>
                      <w:r w:rsidR="00693BF9" w:rsidRPr="00E17C98">
                        <w:rPr>
                          <w:sz w:val="18"/>
                          <w:szCs w:val="18"/>
                        </w:rPr>
                        <w:t>pto</w:t>
                      </w:r>
                      <w:proofErr w:type="spellEnd"/>
                      <w:r w:rsidR="00693BF9" w:rsidRPr="00E17C98">
                        <w:rPr>
                          <w:sz w:val="18"/>
                          <w:szCs w:val="18"/>
                        </w:rPr>
                        <w:t>, power dump; 20 ft. push on bale feeder on wheels; 2 round bale feeders.</w:t>
                      </w:r>
                      <w:r w:rsidR="00FA1892" w:rsidRPr="00E17C98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="00E17C98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</w:t>
                      </w:r>
                      <w:r w:rsidR="00FA1892" w:rsidRPr="00E17C9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Shop Equipment &amp; Tools: </w:t>
                      </w:r>
                      <w:r w:rsidR="00FA1892" w:rsidRPr="00E17C98">
                        <w:rPr>
                          <w:sz w:val="18"/>
                          <w:szCs w:val="18"/>
                        </w:rPr>
                        <w:t xml:space="preserve">Car towing dolly; PTO generator on cart; Wheel barrow; Electric concrete mixer –like new; 36” Power concrete trawler w/Honda engine; Honda concrete </w:t>
                      </w:r>
                      <w:proofErr w:type="spellStart"/>
                      <w:r w:rsidR="00FA1892" w:rsidRPr="00E17C98">
                        <w:rPr>
                          <w:sz w:val="18"/>
                          <w:szCs w:val="18"/>
                        </w:rPr>
                        <w:t>screet</w:t>
                      </w:r>
                      <w:proofErr w:type="spellEnd"/>
                      <w:r w:rsidR="00FA1892" w:rsidRPr="00E17C98">
                        <w:rPr>
                          <w:sz w:val="18"/>
                          <w:szCs w:val="18"/>
                        </w:rPr>
                        <w:t xml:space="preserve"> w/fiber glass </w:t>
                      </w:r>
                      <w:proofErr w:type="spellStart"/>
                      <w:r w:rsidR="00FA1892" w:rsidRPr="00E17C98">
                        <w:rPr>
                          <w:sz w:val="18"/>
                          <w:szCs w:val="18"/>
                        </w:rPr>
                        <w:t>edgers</w:t>
                      </w:r>
                      <w:proofErr w:type="spellEnd"/>
                      <w:r w:rsidR="00FA1892" w:rsidRPr="00E17C98">
                        <w:rPr>
                          <w:sz w:val="18"/>
                          <w:szCs w:val="18"/>
                        </w:rPr>
                        <w:t xml:space="preserve">; Concrete bull float w/6 extension handles; 3 concrete come </w:t>
                      </w:r>
                      <w:proofErr w:type="spellStart"/>
                      <w:r w:rsidR="00FA1892" w:rsidRPr="00E17C98">
                        <w:rPr>
                          <w:sz w:val="18"/>
                          <w:szCs w:val="18"/>
                        </w:rPr>
                        <w:t>alongs</w:t>
                      </w:r>
                      <w:proofErr w:type="spellEnd"/>
                      <w:r w:rsidR="00FA1892" w:rsidRPr="00E17C98">
                        <w:rPr>
                          <w:sz w:val="18"/>
                          <w:szCs w:val="18"/>
                        </w:rPr>
                        <w:t xml:space="preserve">; Easy clean 4000 high pressure, hot washer, washer; Honda high pressure washer; 2 water tanks; 40 gas. </w:t>
                      </w:r>
                      <w:proofErr w:type="gramStart"/>
                      <w:r w:rsidR="00FA1892" w:rsidRPr="00E17C98">
                        <w:rPr>
                          <w:sz w:val="18"/>
                          <w:szCs w:val="18"/>
                        </w:rPr>
                        <w:t>Fuel tank w/12 volt pump &amp; battery; 50 gas.</w:t>
                      </w:r>
                      <w:proofErr w:type="gramEnd"/>
                      <w:r w:rsidR="00FA1892" w:rsidRPr="00E17C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28EA" w:rsidRPr="00E17C98">
                        <w:rPr>
                          <w:sz w:val="18"/>
                          <w:szCs w:val="18"/>
                        </w:rPr>
                        <w:t xml:space="preserve">Gas tank w/hose, uses air pressure to pump out; Laser transit w/case &amp; attachments; </w:t>
                      </w:r>
                      <w:proofErr w:type="spellStart"/>
                      <w:r w:rsidR="003528EA" w:rsidRPr="00E17C98">
                        <w:rPr>
                          <w:sz w:val="18"/>
                          <w:szCs w:val="18"/>
                        </w:rPr>
                        <w:t>Millermatic</w:t>
                      </w:r>
                      <w:proofErr w:type="spellEnd"/>
                      <w:r w:rsidR="003528EA" w:rsidRPr="00E17C98">
                        <w:rPr>
                          <w:sz w:val="18"/>
                          <w:szCs w:val="18"/>
                        </w:rPr>
                        <w:t xml:space="preserve"> 250 </w:t>
                      </w:r>
                      <w:proofErr w:type="spellStart"/>
                      <w:r w:rsidR="003528EA" w:rsidRPr="00E17C98">
                        <w:rPr>
                          <w:sz w:val="18"/>
                          <w:szCs w:val="18"/>
                        </w:rPr>
                        <w:t>mig</w:t>
                      </w:r>
                      <w:proofErr w:type="spellEnd"/>
                      <w:r w:rsidR="003528EA" w:rsidRPr="00E17C98">
                        <w:rPr>
                          <w:sz w:val="18"/>
                          <w:szCs w:val="18"/>
                        </w:rPr>
                        <w:t xml:space="preserve"> welder w/tank; Torch set w/tanks on cart; Power Max XP 440e Generator,</w:t>
                      </w:r>
                      <w:r w:rsidR="003528E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28EA" w:rsidRPr="00E17C98">
                        <w:rPr>
                          <w:sz w:val="18"/>
                          <w:szCs w:val="18"/>
                        </w:rPr>
                        <w:t xml:space="preserve">electric start; 3 portable air compressors; Floor model drill press; 10” Craftsman radial arm saw; 10” miter saw; 14” chop saw; Hitachi 10” table saw; Power steel band saw; Drill Doc electric drill bit sharpener; Small propane heater w/tank; 2 chain saws; 170T Reddy space heater; Large shop </w:t>
                      </w:r>
                      <w:proofErr w:type="spellStart"/>
                      <w:r w:rsidR="003528EA" w:rsidRPr="00E17C98">
                        <w:rPr>
                          <w:sz w:val="18"/>
                          <w:szCs w:val="18"/>
                        </w:rPr>
                        <w:t>vac</w:t>
                      </w:r>
                      <w:proofErr w:type="spellEnd"/>
                      <w:r w:rsidR="003528EA" w:rsidRPr="00E17C98">
                        <w:rPr>
                          <w:sz w:val="18"/>
                          <w:szCs w:val="18"/>
                        </w:rPr>
                        <w:t xml:space="preserve">; 12 volt weed sprayer; 2 electric table top grinder; Mastermind double tool box on wheels; Craftsman tool box on wheels; Revolving bolt bin; small refrigerator; Hydraulic jack; lots of log chains, chain binders, cable come </w:t>
                      </w:r>
                      <w:proofErr w:type="spellStart"/>
                      <w:r w:rsidR="003528EA" w:rsidRPr="00E17C98">
                        <w:rPr>
                          <w:sz w:val="18"/>
                          <w:szCs w:val="18"/>
                        </w:rPr>
                        <w:t>alongs</w:t>
                      </w:r>
                      <w:proofErr w:type="spellEnd"/>
                      <w:r w:rsidR="003528EA" w:rsidRPr="00E17C98">
                        <w:rPr>
                          <w:sz w:val="18"/>
                          <w:szCs w:val="18"/>
                        </w:rPr>
                        <w:t xml:space="preserve"> and power tools; 6’ and (2) 8 ft. step ladders; assorted length aluminum ladders; lots of different carts on wheels; boxes of parts,</w:t>
                      </w:r>
                      <w:r w:rsidR="003528E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28EA" w:rsidRPr="00E17C98">
                        <w:rPr>
                          <w:sz w:val="18"/>
                          <w:szCs w:val="18"/>
                        </w:rPr>
                        <w:t xml:space="preserve">bolts, nails, paints, different oil and engine treatments; a few skids of lumber, glass board, paneling, plywood; steel, angles, flats, tubing; head tri flex wire; elec. Push thru cattle gate; </w:t>
                      </w:r>
                      <w:proofErr w:type="spellStart"/>
                      <w:r w:rsidR="003528EA">
                        <w:rPr>
                          <w:sz w:val="18"/>
                          <w:szCs w:val="18"/>
                        </w:rPr>
                        <w:t>H</w:t>
                      </w:r>
                      <w:r w:rsidR="003528EA" w:rsidRPr="00E17C98">
                        <w:rPr>
                          <w:sz w:val="18"/>
                          <w:szCs w:val="18"/>
                        </w:rPr>
                        <w:t>y</w:t>
                      </w:r>
                      <w:proofErr w:type="spellEnd"/>
                      <w:r w:rsidR="003528EA" w:rsidRPr="00E17C98">
                        <w:rPr>
                          <w:sz w:val="18"/>
                          <w:szCs w:val="18"/>
                        </w:rPr>
                        <w:t xml:space="preserve"> tensile wire w/</w:t>
                      </w:r>
                      <w:proofErr w:type="spellStart"/>
                      <w:r w:rsidR="003528EA" w:rsidRPr="00E17C98">
                        <w:rPr>
                          <w:sz w:val="18"/>
                          <w:szCs w:val="18"/>
                        </w:rPr>
                        <w:t>unwrapper</w:t>
                      </w:r>
                      <w:proofErr w:type="spellEnd"/>
                      <w:r w:rsidR="003528EA" w:rsidRPr="00E17C98">
                        <w:rPr>
                          <w:sz w:val="18"/>
                          <w:szCs w:val="18"/>
                        </w:rPr>
                        <w:t xml:space="preserve"> on skid,</w:t>
                      </w:r>
                      <w:r w:rsidR="003528E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28EA" w:rsidRPr="00E17C98">
                        <w:rPr>
                          <w:sz w:val="18"/>
                          <w:szCs w:val="18"/>
                        </w:rPr>
                        <w:t>new; 2 sets of loading ramps; 100 lb. propane tank full of gas; plastic pallets;</w:t>
                      </w:r>
                      <w:r w:rsidR="003528EA">
                        <w:rPr>
                          <w:sz w:val="18"/>
                          <w:szCs w:val="18"/>
                        </w:rPr>
                        <w:t xml:space="preserve"> Vet Gun Co fired balls to treat cattle for flies; 12 volt Lincoln grease gun w/charger; Steel welding table w/vice; ¾” socket set in case; 2 – 12” air wrenches; rolls of bale wrap, 34”; HY tensile fencing parts; Lg. shop fan on pedestal; 3 pair size 11 work boots; 4 – 55 gal. </w:t>
                      </w:r>
                      <w:proofErr w:type="gramStart"/>
                      <w:r w:rsidR="003528EA">
                        <w:rPr>
                          <w:sz w:val="18"/>
                          <w:szCs w:val="18"/>
                        </w:rPr>
                        <w:t>barrels</w:t>
                      </w:r>
                      <w:proofErr w:type="gramEnd"/>
                      <w:r w:rsidR="003528EA">
                        <w:rPr>
                          <w:sz w:val="18"/>
                          <w:szCs w:val="18"/>
                        </w:rPr>
                        <w:t xml:space="preserve"> (1 w/some 1-40 oil &amp; pump); 1 – 55 gal. </w:t>
                      </w:r>
                      <w:r w:rsidR="0033372A">
                        <w:rPr>
                          <w:sz w:val="18"/>
                          <w:szCs w:val="18"/>
                        </w:rPr>
                        <w:t>barrel w/drain oil; casters &amp; wheels; urn Multi head crimp tool set for Plex pipe; Handyman jack; Wheeled line painter; Ridgid orbital jigsaw;</w:t>
                      </w:r>
                      <w:r w:rsidR="0033372A" w:rsidRPr="00E17C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3372A">
                        <w:rPr>
                          <w:sz w:val="18"/>
                          <w:szCs w:val="18"/>
                        </w:rPr>
                        <w:t xml:space="preserve">Ridgid hammer drill; Makita 3 “ planer; Dewalt 18 volt Angle drill; 18 volt set, drill, circular saw, recip. Saw; Dewalt 18 volt set, drill, impact driver; Century 200 amp Battery Charger; Schumacher 200 amp Battery Charger                                                                                                                           </w:t>
                      </w:r>
                      <w:r w:rsidR="00D00C84">
                        <w:rPr>
                          <w:b/>
                          <w:sz w:val="18"/>
                          <w:szCs w:val="18"/>
                          <w:u w:val="single"/>
                        </w:rPr>
                        <w:t>Lawn &amp; Garden:</w:t>
                      </w:r>
                      <w:r w:rsidR="00333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00C84" w:rsidRPr="00E17C98">
                        <w:rPr>
                          <w:sz w:val="18"/>
                          <w:szCs w:val="18"/>
                        </w:rPr>
                        <w:t>JD 1145 diesel, 4 wheel drive, front mount, lawn mower, 72”; Simplicity riding tractor w/48” deck; small push lawn mower; 50” lawn sweeper; Honda water pump</w:t>
                      </w:r>
                      <w:r w:rsidR="00D00C84">
                        <w:rPr>
                          <w:sz w:val="18"/>
                          <w:szCs w:val="18"/>
                        </w:rPr>
                        <w:t xml:space="preserve"> – used to irrigate.                                                           </w:t>
                      </w:r>
                      <w:r w:rsidR="00AB6BF4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</w:t>
                      </w:r>
                      <w:r w:rsidR="00D00C8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Truck: </w:t>
                      </w:r>
                      <w:r w:rsidR="00D00C84">
                        <w:rPr>
                          <w:sz w:val="18"/>
                          <w:szCs w:val="18"/>
                        </w:rPr>
                        <w:t xml:space="preserve">1997 Ford Ranger , 4 WD, good condition                                                                                                                                                                     </w:t>
                      </w:r>
                      <w:r w:rsidR="00D00C84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="0033372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Guns: </w:t>
                      </w:r>
                      <w:r w:rsidR="0033372A">
                        <w:rPr>
                          <w:sz w:val="18"/>
                          <w:szCs w:val="18"/>
                        </w:rPr>
                        <w:t xml:space="preserve">Marlin 30/30 lever action rifle w/scope; Remington 22 pump w/scope &amp; some shells                                                                                     </w:t>
                      </w:r>
                      <w:r w:rsidR="0033372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Household Items; </w:t>
                      </w:r>
                      <w:r w:rsidR="0033372A">
                        <w:rPr>
                          <w:sz w:val="18"/>
                          <w:szCs w:val="18"/>
                        </w:rPr>
                        <w:t xml:space="preserve">Electric organ; computer desk and chair; Kneehole desk and chair; 4 chrome padded kitchen chairs; recliner; 7 ft. wooden bench; Kirby sweeper w/shampooer and all attachments; some lights and miscellaneous stands; lots of books.                                                                                                                              </w:t>
                      </w:r>
                      <w:r w:rsidR="00702B5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Auctioneers Note: </w:t>
                      </w:r>
                      <w:r w:rsidR="009D4043" w:rsidRPr="00FA18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D4043" w:rsidRPr="00702B5F">
                        <w:rPr>
                          <w:sz w:val="18"/>
                          <w:szCs w:val="18"/>
                        </w:rPr>
                        <w:t>After 35 years in Bedford the Kauffman’s are having auction due to relocating to Lebanon, Pa.  Lots of quality items to choose from &amp; everything sells ABSOLUTE.  Make sure to set the date aside &amp; come support the auction.  Lunch Stand will be provided.</w:t>
                      </w:r>
                    </w:p>
                    <w:bookmarkEnd w:id="1"/>
                    <w:p w:rsidR="009D4043" w:rsidRPr="00D824AA" w:rsidRDefault="009D4043"/>
                  </w:txbxContent>
                </v:textbox>
              </v:shape>
            </w:pict>
          </mc:Fallback>
        </mc:AlternateContent>
      </w:r>
    </w:p>
    <w:p w:rsidR="00C774F6" w:rsidRPr="00C774F6" w:rsidRDefault="00C774F6" w:rsidP="00C774F6">
      <w:pPr>
        <w:rPr>
          <w:sz w:val="24"/>
        </w:rPr>
      </w:pPr>
    </w:p>
    <w:p w:rsidR="00C774F6" w:rsidRPr="00C774F6" w:rsidRDefault="00C774F6" w:rsidP="00C774F6">
      <w:pPr>
        <w:rPr>
          <w:sz w:val="24"/>
        </w:rPr>
      </w:pPr>
    </w:p>
    <w:p w:rsidR="00C774F6" w:rsidRPr="00C774F6" w:rsidRDefault="00C774F6" w:rsidP="00C774F6">
      <w:pPr>
        <w:rPr>
          <w:sz w:val="24"/>
        </w:rPr>
      </w:pPr>
    </w:p>
    <w:p w:rsidR="00C774F6" w:rsidRDefault="00C774F6" w:rsidP="00C774F6">
      <w:pPr>
        <w:rPr>
          <w:sz w:val="24"/>
        </w:rPr>
      </w:pPr>
    </w:p>
    <w:p w:rsidR="009A48F1" w:rsidRPr="00C774F6" w:rsidRDefault="00702B5F" w:rsidP="00C774F6">
      <w:pPr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EAD5D" wp14:editId="18AD912B">
                <wp:simplePos x="0" y="0"/>
                <wp:positionH relativeFrom="column">
                  <wp:posOffset>4907280</wp:posOffset>
                </wp:positionH>
                <wp:positionV relativeFrom="paragraph">
                  <wp:posOffset>3759835</wp:posOffset>
                </wp:positionV>
                <wp:extent cx="2037715" cy="909320"/>
                <wp:effectExtent l="0" t="0" r="63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B5F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26921">
                              <w:rPr>
                                <w:b/>
                                <w:color w:val="990000"/>
                                <w:sz w:val="18"/>
                                <w:szCs w:val="18"/>
                                <w:u w:val="single"/>
                              </w:rPr>
                              <w:t>Auctioneers:</w:t>
                            </w:r>
                            <w:r w:rsidR="00702B5F">
                              <w:rPr>
                                <w:b/>
                                <w:color w:val="990000"/>
                                <w:sz w:val="18"/>
                                <w:szCs w:val="18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126921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4043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Jake Yoder</w:t>
                            </w:r>
                          </w:p>
                          <w:p w:rsidR="009D4043" w:rsidRDefault="009D4043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AU#005851</w:t>
                            </w:r>
                          </w:p>
                          <w:p w:rsidR="009D4043" w:rsidRPr="00126921" w:rsidRDefault="009D4043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717-513-5386</w:t>
                            </w:r>
                          </w:p>
                          <w:p w:rsidR="00F96745" w:rsidRPr="00126921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26921">
                              <w:rPr>
                                <w:b/>
                                <w:color w:val="990000"/>
                                <w:sz w:val="18"/>
                                <w:szCs w:val="18"/>
                                <w:u w:val="single"/>
                              </w:rPr>
                              <w:t>Seller:</w:t>
                            </w:r>
                          </w:p>
                          <w:p w:rsidR="00F96745" w:rsidRDefault="00702B5F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Abner S. &amp; Anna K. Kauffman</w:t>
                            </w: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Pr="00C9227D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DB1A0E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Seller</w:t>
                            </w:r>
                            <w:r w:rsidR="009E45F4"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9E45F4"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043C5" w:rsidRPr="00386909" w:rsidRDefault="00D043C5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E45F4" w:rsidRDefault="009E45F4" w:rsidP="006533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86.4pt;margin-top:296.05pt;width:160.45pt;height:7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" fillcolor="white [3201]" stroked="f" strokeweight=".5pt">
                <v:textbox>
                  <w:txbxContent>
                    <w:p w:rsidR="00702B5F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  <w:u w:val="single"/>
                        </w:rPr>
                      </w:pPr>
                      <w:r w:rsidRPr="00126921">
                        <w:rPr>
                          <w:b/>
                          <w:color w:val="990000"/>
                          <w:sz w:val="18"/>
                          <w:szCs w:val="18"/>
                          <w:u w:val="single"/>
                        </w:rPr>
                        <w:t>Auctioneers:</w:t>
                      </w:r>
                      <w:r w:rsidR="00702B5F">
                        <w:rPr>
                          <w:b/>
                          <w:color w:val="990000"/>
                          <w:sz w:val="18"/>
                          <w:szCs w:val="18"/>
                          <w:u w:val="single"/>
                        </w:rPr>
                        <w:t xml:space="preserve">                  </w:t>
                      </w: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 w:rsidRPr="00126921"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 w:rsidR="009D4043">
                        <w:rPr>
                          <w:b/>
                          <w:color w:val="990000"/>
                          <w:sz w:val="18"/>
                          <w:szCs w:val="18"/>
                        </w:rPr>
                        <w:t>Jake Yoder</w:t>
                      </w:r>
                    </w:p>
                    <w:p w:rsidR="009D4043" w:rsidRDefault="009D4043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90000"/>
                          <w:sz w:val="18"/>
                          <w:szCs w:val="18"/>
                        </w:rPr>
                        <w:t>AU#005851</w:t>
                      </w:r>
                    </w:p>
                    <w:p w:rsidR="009D4043" w:rsidRPr="00126921" w:rsidRDefault="009D4043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90000"/>
                          <w:sz w:val="18"/>
                          <w:szCs w:val="18"/>
                        </w:rPr>
                        <w:t>717-513-5386</w:t>
                      </w:r>
                    </w:p>
                    <w:p w:rsidR="00F96745" w:rsidRPr="00126921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  <w:u w:val="single"/>
                        </w:rPr>
                      </w:pPr>
                      <w:r w:rsidRPr="00126921">
                        <w:rPr>
                          <w:b/>
                          <w:color w:val="990000"/>
                          <w:sz w:val="18"/>
                          <w:szCs w:val="18"/>
                          <w:u w:val="single"/>
                        </w:rPr>
                        <w:t>Seller:</w:t>
                      </w:r>
                    </w:p>
                    <w:p w:rsidR="00F96745" w:rsidRDefault="00702B5F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90000"/>
                          <w:sz w:val="18"/>
                          <w:szCs w:val="18"/>
                        </w:rPr>
                        <w:t>Abner S. &amp; Anna K. Kauffman</w:t>
                      </w: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Pr="00C9227D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DB1A0E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227D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Seller</w:t>
                      </w:r>
                      <w:r w:rsidR="009E45F4" w:rsidRPr="00C9227D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9E45F4" w:rsidRPr="00C9227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043C5" w:rsidRPr="00386909" w:rsidRDefault="00D043C5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E45F4" w:rsidRDefault="009E45F4" w:rsidP="0065334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774F6">
        <w:rPr>
          <w:sz w:val="24"/>
        </w:rPr>
        <w:tab/>
      </w:r>
    </w:p>
    <w:sectPr w:rsidR="009A48F1" w:rsidRPr="00C774F6" w:rsidSect="004B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3"/>
    <w:rsid w:val="0000440C"/>
    <w:rsid w:val="00007BE5"/>
    <w:rsid w:val="0002303C"/>
    <w:rsid w:val="000275EA"/>
    <w:rsid w:val="00031043"/>
    <w:rsid w:val="0003314F"/>
    <w:rsid w:val="00037B32"/>
    <w:rsid w:val="00046514"/>
    <w:rsid w:val="00046AD8"/>
    <w:rsid w:val="000470A5"/>
    <w:rsid w:val="0005395E"/>
    <w:rsid w:val="00061ACD"/>
    <w:rsid w:val="00066508"/>
    <w:rsid w:val="0007374F"/>
    <w:rsid w:val="000837FF"/>
    <w:rsid w:val="00093C03"/>
    <w:rsid w:val="000943BA"/>
    <w:rsid w:val="000A3387"/>
    <w:rsid w:val="000A3FA0"/>
    <w:rsid w:val="000B42A1"/>
    <w:rsid w:val="000D0794"/>
    <w:rsid w:val="000E0E90"/>
    <w:rsid w:val="000E68AA"/>
    <w:rsid w:val="000F61C1"/>
    <w:rsid w:val="0011477F"/>
    <w:rsid w:val="001228AB"/>
    <w:rsid w:val="00126921"/>
    <w:rsid w:val="00127F10"/>
    <w:rsid w:val="00160898"/>
    <w:rsid w:val="00163423"/>
    <w:rsid w:val="00167FB1"/>
    <w:rsid w:val="001873F1"/>
    <w:rsid w:val="00191C47"/>
    <w:rsid w:val="00194F3C"/>
    <w:rsid w:val="001A0D55"/>
    <w:rsid w:val="001A2AC7"/>
    <w:rsid w:val="001A4EA8"/>
    <w:rsid w:val="001A6D12"/>
    <w:rsid w:val="001B0466"/>
    <w:rsid w:val="001B6773"/>
    <w:rsid w:val="001B7327"/>
    <w:rsid w:val="001C1CE4"/>
    <w:rsid w:val="001C2C4C"/>
    <w:rsid w:val="001F07F2"/>
    <w:rsid w:val="001F4CE4"/>
    <w:rsid w:val="002021FB"/>
    <w:rsid w:val="00213303"/>
    <w:rsid w:val="00214584"/>
    <w:rsid w:val="002161A2"/>
    <w:rsid w:val="002177D4"/>
    <w:rsid w:val="002215E4"/>
    <w:rsid w:val="002219F2"/>
    <w:rsid w:val="0022309C"/>
    <w:rsid w:val="00236DC3"/>
    <w:rsid w:val="00250C88"/>
    <w:rsid w:val="00270446"/>
    <w:rsid w:val="00275282"/>
    <w:rsid w:val="0027709C"/>
    <w:rsid w:val="00283B1E"/>
    <w:rsid w:val="00292E37"/>
    <w:rsid w:val="00293A8E"/>
    <w:rsid w:val="00294177"/>
    <w:rsid w:val="002973DD"/>
    <w:rsid w:val="00297B21"/>
    <w:rsid w:val="002B12BB"/>
    <w:rsid w:val="002B3970"/>
    <w:rsid w:val="002C0E9C"/>
    <w:rsid w:val="002C1EC1"/>
    <w:rsid w:val="002C348D"/>
    <w:rsid w:val="002C7BD3"/>
    <w:rsid w:val="002D4523"/>
    <w:rsid w:val="002F048F"/>
    <w:rsid w:val="002F1306"/>
    <w:rsid w:val="002F676F"/>
    <w:rsid w:val="00325CC0"/>
    <w:rsid w:val="00331776"/>
    <w:rsid w:val="0033372A"/>
    <w:rsid w:val="00342F52"/>
    <w:rsid w:val="003528EA"/>
    <w:rsid w:val="00364DFC"/>
    <w:rsid w:val="00366068"/>
    <w:rsid w:val="00380ABF"/>
    <w:rsid w:val="00383117"/>
    <w:rsid w:val="00386909"/>
    <w:rsid w:val="00387F2D"/>
    <w:rsid w:val="0039146F"/>
    <w:rsid w:val="00395BE3"/>
    <w:rsid w:val="00396939"/>
    <w:rsid w:val="003A593D"/>
    <w:rsid w:val="003B4F18"/>
    <w:rsid w:val="003B4F29"/>
    <w:rsid w:val="003C5548"/>
    <w:rsid w:val="003D6EF1"/>
    <w:rsid w:val="003E5B78"/>
    <w:rsid w:val="003E7F92"/>
    <w:rsid w:val="003F4CF6"/>
    <w:rsid w:val="00415F13"/>
    <w:rsid w:val="004223D7"/>
    <w:rsid w:val="00422BAD"/>
    <w:rsid w:val="00425487"/>
    <w:rsid w:val="0044120B"/>
    <w:rsid w:val="00445E18"/>
    <w:rsid w:val="00446C79"/>
    <w:rsid w:val="00451704"/>
    <w:rsid w:val="00470D3A"/>
    <w:rsid w:val="00473F29"/>
    <w:rsid w:val="0047474F"/>
    <w:rsid w:val="0049294E"/>
    <w:rsid w:val="004B4E43"/>
    <w:rsid w:val="004C23C4"/>
    <w:rsid w:val="004D3ABF"/>
    <w:rsid w:val="004E1B42"/>
    <w:rsid w:val="004E4025"/>
    <w:rsid w:val="004E5398"/>
    <w:rsid w:val="004F32F9"/>
    <w:rsid w:val="004F3884"/>
    <w:rsid w:val="00510698"/>
    <w:rsid w:val="00520D4E"/>
    <w:rsid w:val="0053490D"/>
    <w:rsid w:val="005409F0"/>
    <w:rsid w:val="0054363A"/>
    <w:rsid w:val="00545CA7"/>
    <w:rsid w:val="00546876"/>
    <w:rsid w:val="005506A7"/>
    <w:rsid w:val="0055676A"/>
    <w:rsid w:val="0056095B"/>
    <w:rsid w:val="00565815"/>
    <w:rsid w:val="00565924"/>
    <w:rsid w:val="005716C1"/>
    <w:rsid w:val="005716DB"/>
    <w:rsid w:val="005770AA"/>
    <w:rsid w:val="00590C4A"/>
    <w:rsid w:val="005A24C8"/>
    <w:rsid w:val="005A72B9"/>
    <w:rsid w:val="005B606D"/>
    <w:rsid w:val="005C40FF"/>
    <w:rsid w:val="005F587A"/>
    <w:rsid w:val="005F5892"/>
    <w:rsid w:val="00601D86"/>
    <w:rsid w:val="00607D37"/>
    <w:rsid w:val="0063250B"/>
    <w:rsid w:val="006341A6"/>
    <w:rsid w:val="00642E7E"/>
    <w:rsid w:val="00645FAD"/>
    <w:rsid w:val="006467D8"/>
    <w:rsid w:val="00653348"/>
    <w:rsid w:val="00656D5B"/>
    <w:rsid w:val="00665653"/>
    <w:rsid w:val="006739BB"/>
    <w:rsid w:val="00675458"/>
    <w:rsid w:val="006826F0"/>
    <w:rsid w:val="00693BF9"/>
    <w:rsid w:val="00697BE5"/>
    <w:rsid w:val="006A6295"/>
    <w:rsid w:val="006C4A78"/>
    <w:rsid w:val="006C6743"/>
    <w:rsid w:val="006D4AE0"/>
    <w:rsid w:val="006D6152"/>
    <w:rsid w:val="006E4731"/>
    <w:rsid w:val="006F7792"/>
    <w:rsid w:val="00702B5F"/>
    <w:rsid w:val="00710484"/>
    <w:rsid w:val="00711CDC"/>
    <w:rsid w:val="00722590"/>
    <w:rsid w:val="00730532"/>
    <w:rsid w:val="007420BA"/>
    <w:rsid w:val="00745B2C"/>
    <w:rsid w:val="00745E3D"/>
    <w:rsid w:val="0075171A"/>
    <w:rsid w:val="007623F0"/>
    <w:rsid w:val="00763B44"/>
    <w:rsid w:val="0076495E"/>
    <w:rsid w:val="00775653"/>
    <w:rsid w:val="00783D6A"/>
    <w:rsid w:val="00784FA3"/>
    <w:rsid w:val="00791324"/>
    <w:rsid w:val="00791662"/>
    <w:rsid w:val="007A18AA"/>
    <w:rsid w:val="007A2152"/>
    <w:rsid w:val="007C5176"/>
    <w:rsid w:val="007D4B0E"/>
    <w:rsid w:val="007D5A25"/>
    <w:rsid w:val="007E33D1"/>
    <w:rsid w:val="007E5D50"/>
    <w:rsid w:val="007F033D"/>
    <w:rsid w:val="008034DD"/>
    <w:rsid w:val="008043F8"/>
    <w:rsid w:val="00814AA1"/>
    <w:rsid w:val="00831C27"/>
    <w:rsid w:val="008401F8"/>
    <w:rsid w:val="00845FF6"/>
    <w:rsid w:val="00850F9E"/>
    <w:rsid w:val="0085488F"/>
    <w:rsid w:val="00854F9F"/>
    <w:rsid w:val="00855EE5"/>
    <w:rsid w:val="008634A7"/>
    <w:rsid w:val="008637F1"/>
    <w:rsid w:val="008819FE"/>
    <w:rsid w:val="008918FA"/>
    <w:rsid w:val="00892353"/>
    <w:rsid w:val="008A0000"/>
    <w:rsid w:val="008A3B73"/>
    <w:rsid w:val="008B467C"/>
    <w:rsid w:val="008B6E8F"/>
    <w:rsid w:val="008B7F3E"/>
    <w:rsid w:val="008C2216"/>
    <w:rsid w:val="008C3B7A"/>
    <w:rsid w:val="008C689E"/>
    <w:rsid w:val="008C7202"/>
    <w:rsid w:val="008D3CA5"/>
    <w:rsid w:val="008E1ABD"/>
    <w:rsid w:val="008E3D1D"/>
    <w:rsid w:val="008F14FD"/>
    <w:rsid w:val="008F62D7"/>
    <w:rsid w:val="009026C2"/>
    <w:rsid w:val="0090579C"/>
    <w:rsid w:val="00913929"/>
    <w:rsid w:val="009174ED"/>
    <w:rsid w:val="00920CCD"/>
    <w:rsid w:val="00921B95"/>
    <w:rsid w:val="0092546F"/>
    <w:rsid w:val="00932161"/>
    <w:rsid w:val="00950DC2"/>
    <w:rsid w:val="00953D7B"/>
    <w:rsid w:val="009572E7"/>
    <w:rsid w:val="00960E7D"/>
    <w:rsid w:val="00961992"/>
    <w:rsid w:val="00962FAB"/>
    <w:rsid w:val="0096627B"/>
    <w:rsid w:val="009816B4"/>
    <w:rsid w:val="00981944"/>
    <w:rsid w:val="00984EDC"/>
    <w:rsid w:val="00991870"/>
    <w:rsid w:val="00993B11"/>
    <w:rsid w:val="009A48F1"/>
    <w:rsid w:val="009A71F8"/>
    <w:rsid w:val="009A74FC"/>
    <w:rsid w:val="009B3AC1"/>
    <w:rsid w:val="009B40F6"/>
    <w:rsid w:val="009B6FFD"/>
    <w:rsid w:val="009C1B5A"/>
    <w:rsid w:val="009C5A49"/>
    <w:rsid w:val="009C5FBC"/>
    <w:rsid w:val="009D4043"/>
    <w:rsid w:val="009E1285"/>
    <w:rsid w:val="009E45F4"/>
    <w:rsid w:val="009F59C5"/>
    <w:rsid w:val="009F670D"/>
    <w:rsid w:val="009F6741"/>
    <w:rsid w:val="00A008D3"/>
    <w:rsid w:val="00A05A0D"/>
    <w:rsid w:val="00A101A5"/>
    <w:rsid w:val="00A10E50"/>
    <w:rsid w:val="00A11591"/>
    <w:rsid w:val="00A17DD9"/>
    <w:rsid w:val="00A20A8C"/>
    <w:rsid w:val="00A244B5"/>
    <w:rsid w:val="00A40144"/>
    <w:rsid w:val="00A50489"/>
    <w:rsid w:val="00A537F6"/>
    <w:rsid w:val="00A53AA5"/>
    <w:rsid w:val="00A64FE0"/>
    <w:rsid w:val="00A7281F"/>
    <w:rsid w:val="00A72E76"/>
    <w:rsid w:val="00A7536E"/>
    <w:rsid w:val="00A82EDB"/>
    <w:rsid w:val="00A92DC8"/>
    <w:rsid w:val="00AA0D17"/>
    <w:rsid w:val="00AA1744"/>
    <w:rsid w:val="00AA229F"/>
    <w:rsid w:val="00AB3216"/>
    <w:rsid w:val="00AB57F6"/>
    <w:rsid w:val="00AB6BF4"/>
    <w:rsid w:val="00AB7E32"/>
    <w:rsid w:val="00AC6A4B"/>
    <w:rsid w:val="00AD09C9"/>
    <w:rsid w:val="00AE002A"/>
    <w:rsid w:val="00AE5D0D"/>
    <w:rsid w:val="00AF0318"/>
    <w:rsid w:val="00AF308E"/>
    <w:rsid w:val="00B03120"/>
    <w:rsid w:val="00B24C64"/>
    <w:rsid w:val="00B3021F"/>
    <w:rsid w:val="00B353BC"/>
    <w:rsid w:val="00B43E3C"/>
    <w:rsid w:val="00B45F26"/>
    <w:rsid w:val="00B46996"/>
    <w:rsid w:val="00B54DFE"/>
    <w:rsid w:val="00B63932"/>
    <w:rsid w:val="00B749E7"/>
    <w:rsid w:val="00B87786"/>
    <w:rsid w:val="00B9701F"/>
    <w:rsid w:val="00BA4883"/>
    <w:rsid w:val="00BA54B6"/>
    <w:rsid w:val="00BB09C2"/>
    <w:rsid w:val="00BB3046"/>
    <w:rsid w:val="00BC289A"/>
    <w:rsid w:val="00BD4286"/>
    <w:rsid w:val="00C02EED"/>
    <w:rsid w:val="00C21927"/>
    <w:rsid w:val="00C344E7"/>
    <w:rsid w:val="00C44F6F"/>
    <w:rsid w:val="00C50CBA"/>
    <w:rsid w:val="00C5166A"/>
    <w:rsid w:val="00C5183A"/>
    <w:rsid w:val="00C60C0C"/>
    <w:rsid w:val="00C63584"/>
    <w:rsid w:val="00C6474A"/>
    <w:rsid w:val="00C74D64"/>
    <w:rsid w:val="00C774F6"/>
    <w:rsid w:val="00C9227D"/>
    <w:rsid w:val="00C931F7"/>
    <w:rsid w:val="00C967C7"/>
    <w:rsid w:val="00CA44B9"/>
    <w:rsid w:val="00CA70FC"/>
    <w:rsid w:val="00CC4396"/>
    <w:rsid w:val="00CD63BE"/>
    <w:rsid w:val="00CF280C"/>
    <w:rsid w:val="00CF491E"/>
    <w:rsid w:val="00CF4EB3"/>
    <w:rsid w:val="00D00C84"/>
    <w:rsid w:val="00D043C5"/>
    <w:rsid w:val="00D12E0F"/>
    <w:rsid w:val="00D16DCE"/>
    <w:rsid w:val="00D16E55"/>
    <w:rsid w:val="00D26BAC"/>
    <w:rsid w:val="00D31926"/>
    <w:rsid w:val="00D34C86"/>
    <w:rsid w:val="00D40E71"/>
    <w:rsid w:val="00D4418C"/>
    <w:rsid w:val="00D57398"/>
    <w:rsid w:val="00D61A44"/>
    <w:rsid w:val="00D6549B"/>
    <w:rsid w:val="00D824AA"/>
    <w:rsid w:val="00D83982"/>
    <w:rsid w:val="00D83CA7"/>
    <w:rsid w:val="00DA1C34"/>
    <w:rsid w:val="00DA5936"/>
    <w:rsid w:val="00DB1A0E"/>
    <w:rsid w:val="00DC65DA"/>
    <w:rsid w:val="00DD023A"/>
    <w:rsid w:val="00DE612B"/>
    <w:rsid w:val="00DE799D"/>
    <w:rsid w:val="00E01066"/>
    <w:rsid w:val="00E0165D"/>
    <w:rsid w:val="00E10CA6"/>
    <w:rsid w:val="00E17C98"/>
    <w:rsid w:val="00E5008B"/>
    <w:rsid w:val="00E56F2D"/>
    <w:rsid w:val="00E62B41"/>
    <w:rsid w:val="00E6332C"/>
    <w:rsid w:val="00E74F68"/>
    <w:rsid w:val="00E81A19"/>
    <w:rsid w:val="00E82F22"/>
    <w:rsid w:val="00E84406"/>
    <w:rsid w:val="00E85F4E"/>
    <w:rsid w:val="00E8747A"/>
    <w:rsid w:val="00E9123C"/>
    <w:rsid w:val="00E96A60"/>
    <w:rsid w:val="00E9725F"/>
    <w:rsid w:val="00EA06CA"/>
    <w:rsid w:val="00EA19AF"/>
    <w:rsid w:val="00EB105F"/>
    <w:rsid w:val="00EB26CB"/>
    <w:rsid w:val="00EB3080"/>
    <w:rsid w:val="00EB5FB2"/>
    <w:rsid w:val="00EC2B76"/>
    <w:rsid w:val="00ED3277"/>
    <w:rsid w:val="00EE2000"/>
    <w:rsid w:val="00EE705C"/>
    <w:rsid w:val="00EF0A78"/>
    <w:rsid w:val="00EF455E"/>
    <w:rsid w:val="00F02B69"/>
    <w:rsid w:val="00F02FCB"/>
    <w:rsid w:val="00F07BEA"/>
    <w:rsid w:val="00F10C28"/>
    <w:rsid w:val="00F15912"/>
    <w:rsid w:val="00F175E5"/>
    <w:rsid w:val="00F207FE"/>
    <w:rsid w:val="00F24BEC"/>
    <w:rsid w:val="00F37F9E"/>
    <w:rsid w:val="00F619D9"/>
    <w:rsid w:val="00F635AB"/>
    <w:rsid w:val="00F63901"/>
    <w:rsid w:val="00F673F2"/>
    <w:rsid w:val="00F83D80"/>
    <w:rsid w:val="00F96745"/>
    <w:rsid w:val="00FA1892"/>
    <w:rsid w:val="00FB633A"/>
    <w:rsid w:val="00FC4B33"/>
    <w:rsid w:val="00FC4E6D"/>
    <w:rsid w:val="00FC585B"/>
    <w:rsid w:val="00FD309F"/>
    <w:rsid w:val="00FD365F"/>
    <w:rsid w:val="00FE00D3"/>
    <w:rsid w:val="00FE603B"/>
    <w:rsid w:val="00FE7CA1"/>
    <w:rsid w:val="00FF494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iler-campbellauction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http://www.beiler-campbellauc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5276-60EE-41A9-AFE3-F3CA3D8A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owner</cp:lastModifiedBy>
  <cp:revision>22</cp:revision>
  <cp:lastPrinted>2016-01-21T18:17:00Z</cp:lastPrinted>
  <dcterms:created xsi:type="dcterms:W3CDTF">2016-01-20T19:02:00Z</dcterms:created>
  <dcterms:modified xsi:type="dcterms:W3CDTF">2016-01-22T13:45:00Z</dcterms:modified>
</cp:coreProperties>
</file>